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6C18" w14:textId="5A001B3F" w:rsidR="00A15034" w:rsidRPr="00E945B1" w:rsidRDefault="00A15034" w:rsidP="00A15034">
      <w:pPr>
        <w:pStyle w:val="NormalWeb"/>
        <w:jc w:val="both"/>
        <w:rPr>
          <w:rFonts w:asciiTheme="minorHAnsi" w:hAnsiTheme="minorHAnsi" w:cstheme="minorHAnsi"/>
        </w:rPr>
      </w:pPr>
      <w:r w:rsidRPr="00E945B1">
        <w:rPr>
          <w:rFonts w:asciiTheme="minorHAnsi" w:hAnsiTheme="minorHAnsi" w:cstheme="minorHAnsi"/>
        </w:rPr>
        <w:t xml:space="preserve">Hrvatska turistička zajednica pokreće sustav dodjele oznaka kvalitete za obiteljski/privatni smještaj </w:t>
      </w:r>
      <w:r w:rsidR="00B34DC8" w:rsidRPr="00B34DC8">
        <w:rPr>
          <w:rFonts w:asciiTheme="minorHAnsi" w:hAnsiTheme="minorHAnsi" w:cstheme="minorHAnsi"/>
        </w:rPr>
        <w:t xml:space="preserve">(sobe, apartmani, kuće i vile u vlasništvu fizičkih i pravnih osoba) </w:t>
      </w:r>
      <w:r w:rsidRPr="00E945B1">
        <w:rPr>
          <w:rFonts w:asciiTheme="minorHAnsi" w:hAnsiTheme="minorHAnsi" w:cstheme="minorHAnsi"/>
        </w:rPr>
        <w:t>u Hrvatskoj. Na taj će način predmetne segmente ponude moći promovirati kao jedinstvene proizvode</w:t>
      </w:r>
      <w:r>
        <w:rPr>
          <w:rFonts w:asciiTheme="minorHAnsi" w:hAnsiTheme="minorHAnsi" w:cstheme="minorHAnsi"/>
        </w:rPr>
        <w:t>,</w:t>
      </w:r>
      <w:r w:rsidRPr="00E945B1">
        <w:rPr>
          <w:rFonts w:asciiTheme="minorHAnsi" w:hAnsiTheme="minorHAnsi" w:cstheme="minorHAnsi"/>
        </w:rPr>
        <w:t xml:space="preserve"> prilagođene suvremenim trendovima potražnje. </w:t>
      </w:r>
    </w:p>
    <w:p w14:paraId="39208BDE" w14:textId="77777777" w:rsidR="00A15034" w:rsidRDefault="00A15034" w:rsidP="00A15034">
      <w:pPr>
        <w:pStyle w:val="NormalWeb"/>
        <w:jc w:val="both"/>
        <w:rPr>
          <w:rFonts w:asciiTheme="minorHAnsi" w:hAnsiTheme="minorHAnsi" w:cstheme="minorHAnsi"/>
        </w:rPr>
      </w:pPr>
      <w:r w:rsidRPr="00E945B1">
        <w:rPr>
          <w:rFonts w:asciiTheme="minorHAnsi" w:hAnsiTheme="minorHAnsi" w:cstheme="minorHAnsi"/>
        </w:rPr>
        <w:t>Sudjelovanje iznajmljivača u ovom istraživanju, koje Hrvatska turistička zajednica provodi u suradnji s Institutom za turizam, izuzetno je važno za dobivanje objektiv</w:t>
      </w:r>
      <w:r>
        <w:rPr>
          <w:rFonts w:asciiTheme="minorHAnsi" w:hAnsiTheme="minorHAnsi" w:cstheme="minorHAnsi"/>
        </w:rPr>
        <w:t>n</w:t>
      </w:r>
      <w:r w:rsidRPr="00E945B1">
        <w:rPr>
          <w:rFonts w:asciiTheme="minorHAnsi" w:hAnsiTheme="minorHAnsi" w:cstheme="minorHAnsi"/>
        </w:rPr>
        <w:t>e slike o obiteljskom/privatnom smještaju i kvalitetnih podataka za osmišljavanje programa</w:t>
      </w:r>
      <w:r>
        <w:rPr>
          <w:rFonts w:asciiTheme="minorHAnsi" w:hAnsiTheme="minorHAnsi" w:cstheme="minorHAnsi"/>
        </w:rPr>
        <w:t xml:space="preserve"> i oznaka </w:t>
      </w:r>
      <w:r w:rsidRPr="00E945B1">
        <w:rPr>
          <w:rFonts w:asciiTheme="minorHAnsi" w:hAnsiTheme="minorHAnsi" w:cstheme="minorHAnsi"/>
        </w:rPr>
        <w:t xml:space="preserve">kvalitete. </w:t>
      </w:r>
    </w:p>
    <w:p w14:paraId="30A29180" w14:textId="77777777" w:rsidR="00A15034" w:rsidRPr="00E945B1" w:rsidRDefault="00A15034" w:rsidP="00A1503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Stoga, vlasnike </w:t>
      </w:r>
      <w:r w:rsidRPr="00E945B1">
        <w:rPr>
          <w:rFonts w:asciiTheme="minorHAnsi" w:hAnsiTheme="minorHAnsi" w:cstheme="minorHAnsi"/>
        </w:rPr>
        <w:t>obiteljsko</w:t>
      </w:r>
      <w:r>
        <w:rPr>
          <w:rFonts w:asciiTheme="minorHAnsi" w:hAnsiTheme="minorHAnsi" w:cstheme="minorHAnsi"/>
        </w:rPr>
        <w:t>g</w:t>
      </w:r>
      <w:r w:rsidRPr="00E945B1">
        <w:rPr>
          <w:rFonts w:asciiTheme="minorHAnsi" w:hAnsiTheme="minorHAnsi" w:cstheme="minorHAnsi"/>
        </w:rPr>
        <w:t>/privatno</w:t>
      </w:r>
      <w:r>
        <w:rPr>
          <w:rFonts w:asciiTheme="minorHAnsi" w:hAnsiTheme="minorHAnsi" w:cstheme="minorHAnsi"/>
        </w:rPr>
        <w:t>g</w:t>
      </w:r>
      <w:r w:rsidRPr="00E945B1">
        <w:rPr>
          <w:rFonts w:asciiTheme="minorHAnsi" w:hAnsiTheme="minorHAnsi" w:cstheme="minorHAnsi"/>
        </w:rPr>
        <w:t xml:space="preserve"> smještaj</w:t>
      </w:r>
      <w:r>
        <w:rPr>
          <w:rFonts w:asciiTheme="minorHAnsi" w:hAnsiTheme="minorHAnsi" w:cstheme="minorHAnsi"/>
        </w:rPr>
        <w:t xml:space="preserve">a pozivamo </w:t>
      </w:r>
      <w:r w:rsidRPr="00E945B1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 xml:space="preserve">se u što većem broju uključe u istraživanje te </w:t>
      </w:r>
      <w:r w:rsidRPr="00E945B1">
        <w:rPr>
          <w:rFonts w:asciiTheme="minorHAnsi" w:hAnsiTheme="minorHAnsi" w:cstheme="minorHAnsi"/>
        </w:rPr>
        <w:t>izdvoje desetak minuta vremena</w:t>
      </w:r>
      <w:r>
        <w:rPr>
          <w:rFonts w:asciiTheme="minorHAnsi" w:hAnsiTheme="minorHAnsi" w:cstheme="minorHAnsi"/>
        </w:rPr>
        <w:t xml:space="preserve"> za ispunjavanje online ankete kojoj je moguće pristupiti putem sustava eVisitor (potrebno je prijaviti se u sustav eVisitor, a poveznica putem koje se može pristupiti anketi biti će dostupna na početnoj stranici, od 6. do 27. veljače 2023.)</w:t>
      </w:r>
    </w:p>
    <w:p w14:paraId="67B4AAC6" w14:textId="77777777" w:rsidR="00A15034" w:rsidRPr="00B651EB" w:rsidRDefault="00A15034" w:rsidP="00A15034">
      <w:pPr>
        <w:pStyle w:val="NormalWeb"/>
        <w:rPr>
          <w:rFonts w:asciiTheme="minorHAnsi" w:hAnsiTheme="minorHAnsi" w:cstheme="minorHAnsi"/>
        </w:rPr>
      </w:pPr>
      <w:r w:rsidRPr="00E945B1">
        <w:rPr>
          <w:rFonts w:asciiTheme="minorHAnsi" w:hAnsiTheme="minorHAnsi" w:cstheme="minorHAnsi"/>
        </w:rPr>
        <w:t>Unaprijed Vam zahvaljujemo na suradnji!</w:t>
      </w:r>
    </w:p>
    <w:p w14:paraId="342C0E1A" w14:textId="77777777" w:rsidR="003431AB" w:rsidRDefault="003431AB"/>
    <w:sectPr w:rsidR="0034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4"/>
    <w:rsid w:val="003431AB"/>
    <w:rsid w:val="00A15034"/>
    <w:rsid w:val="00B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9B1"/>
  <w15:chartTrackingRefBased/>
  <w15:docId w15:val="{BFEB2EF7-1042-41D3-9A5C-6A3E6892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Popovac</dc:creator>
  <cp:keywords/>
  <dc:description/>
  <cp:lastModifiedBy>Saša Popovac</cp:lastModifiedBy>
  <cp:revision>2</cp:revision>
  <dcterms:created xsi:type="dcterms:W3CDTF">2023-02-01T11:04:00Z</dcterms:created>
  <dcterms:modified xsi:type="dcterms:W3CDTF">2023-02-01T11:08:00Z</dcterms:modified>
</cp:coreProperties>
</file>